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osis" w:cs="Dosis" w:eastAsia="Dosis" w:hAnsi="Dosis"/>
          <w:u w:val="single"/>
        </w:rPr>
      </w:pPr>
      <w:r w:rsidDel="00000000" w:rsidR="00000000" w:rsidRPr="00000000">
        <w:rPr>
          <w:rFonts w:ascii="Dosis" w:cs="Dosis" w:eastAsia="Dosis" w:hAnsi="Dosis"/>
          <w:sz w:val="24"/>
          <w:szCs w:val="24"/>
        </w:rPr>
        <w:drawing>
          <wp:inline distB="114300" distT="114300" distL="114300" distR="114300">
            <wp:extent cx="809625" cy="8096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Fonts w:ascii="Dosis" w:cs="Dosis" w:eastAsia="Dosis" w:hAnsi="Dosis"/>
          <w:b w:val="1"/>
          <w:u w:val="single"/>
          <w:rtl w:val="0"/>
        </w:rPr>
        <w:t xml:space="preserve">Executive Board Meeting (March 31st 2019)</w:t>
      </w:r>
    </w:p>
    <w:p w:rsidR="00000000" w:rsidDel="00000000" w:rsidP="00000000" w:rsidRDefault="00000000" w:rsidRPr="00000000" w14:paraId="00000003">
      <w:pPr>
        <w:jc w:val="center"/>
        <w:rPr>
          <w:rFonts w:ascii="Dosis" w:cs="Dosis" w:eastAsia="Dosis" w:hAnsi="Dosi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osis" w:cs="Dosis" w:eastAsia="Dosis" w:hAnsi="Dosis"/>
          <w:b w:val="1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Members Present: Dina Rosin, Bryan Carlen, Chandler Koon, Kamara Anyanwu, Avi Gupta, Max Dawson, , Lisa Hao, Johnson Lin, Andrew Wissinger, Andrea Amaya, Laleh Ahmad, Cindy Lay, Edgar Warnholtz, , Raina Kim, Connor Bloom</w:t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35"/>
        <w:gridCol w:w="2925"/>
        <w:tblGridChange w:id="0">
          <w:tblGrid>
            <w:gridCol w:w="6435"/>
            <w:gridCol w:w="2925"/>
          </w:tblGrid>
        </w:tblGridChange>
      </w:tblGrid>
      <w:tr>
        <w:trPr>
          <w:trHeight w:val="1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Members Absent: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Guests: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 Cristi Kennedy, Max Knowles, Patrick Elliott, Maya Love, Janice Waites, Jensen Steady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B">
          <w:pPr>
            <w:spacing w:before="8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i9572154mtp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Agenda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rl1u5zz0nxyj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Approval of Minutes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6geenjh9oyha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Officer Introductions and Updates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aujq0y98zra6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Event Update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i5z2vj10n9qh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Presentation - Health and Wellness Special Committee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after="80" w:before="200" w:line="240" w:lineRule="auto"/>
            <w:ind w:left="0" w:firstLine="0"/>
            <w:rPr>
              <w:rFonts w:ascii="Dosis" w:cs="Dosis" w:eastAsia="Dosis" w:hAnsi="Dosi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zwfpjglmorv"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Open Forum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rFonts w:ascii="Dosis" w:cs="Dosis" w:eastAsia="Dosis" w:hAnsi="Dosis"/>
        </w:rPr>
      </w:pPr>
      <w:bookmarkStart w:colFirst="0" w:colLast="0" w:name="_i9572154mtp" w:id="0"/>
      <w:bookmarkEnd w:id="0"/>
      <w:r w:rsidDel="00000000" w:rsidR="00000000" w:rsidRPr="00000000">
        <w:rPr>
          <w:rFonts w:ascii="Dosis" w:cs="Dosis" w:eastAsia="Dosis" w:hAnsi="Dosis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Swearing in of new officers</w:t>
      </w:r>
    </w:p>
    <w:p w:rsidR="00000000" w:rsidDel="00000000" w:rsidP="00000000" w:rsidRDefault="00000000" w:rsidRPr="00000000" w14:paraId="00000015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3/3 minutes</w:t>
      </w:r>
    </w:p>
    <w:p w:rsidR="00000000" w:rsidDel="00000000" w:rsidP="00000000" w:rsidRDefault="00000000" w:rsidRPr="00000000" w14:paraId="00000016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Introductions and Updates</w:t>
      </w:r>
    </w:p>
    <w:p w:rsidR="00000000" w:rsidDel="00000000" w:rsidP="00000000" w:rsidRDefault="00000000" w:rsidRPr="00000000" w14:paraId="00000017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Events Update</w:t>
      </w:r>
    </w:p>
    <w:p w:rsidR="00000000" w:rsidDel="00000000" w:rsidP="00000000" w:rsidRDefault="00000000" w:rsidRPr="00000000" w14:paraId="00000018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from Edgar Warnholtz (Class of 2019 President) and Lisa Hao (Presidential Advisor for Mental Health) to form a Health and Wellness Special Committee</w:t>
      </w:r>
    </w:p>
    <w:p w:rsidR="00000000" w:rsidDel="00000000" w:rsidP="00000000" w:rsidRDefault="00000000" w:rsidRPr="00000000" w14:paraId="00000019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Dosis" w:cs="Dosis" w:eastAsia="Dosis" w:hAnsi="Dosis"/>
          <w:rtl w:val="0"/>
        </w:rPr>
        <w:t xml:space="preserve">Maya: Call to order at 7:07PM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>
          <w:rFonts w:ascii="Dosis" w:cs="Dosis" w:eastAsia="Dosis" w:hAnsi="Dosis"/>
        </w:rPr>
      </w:pPr>
      <w:bookmarkStart w:colFirst="0" w:colLast="0" w:name="_rl1u5zz0nxyj" w:id="1"/>
      <w:bookmarkEnd w:id="1"/>
      <w:r w:rsidDel="00000000" w:rsidR="00000000" w:rsidRPr="00000000">
        <w:rPr>
          <w:rFonts w:ascii="Dosis" w:cs="Dosis" w:eastAsia="Dosis" w:hAnsi="Dosis"/>
          <w:rtl w:val="0"/>
        </w:rPr>
        <w:t xml:space="preserve">Approval of </w:t>
      </w:r>
      <w:r w:rsidDel="00000000" w:rsidR="00000000" w:rsidRPr="00000000">
        <w:rPr>
          <w:rFonts w:ascii="Dosis" w:cs="Dosis" w:eastAsia="Dosis" w:hAnsi="Dosis"/>
          <w:rtl w:val="0"/>
        </w:rPr>
        <w:t xml:space="preserve">Minutes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Johnson: Motion to approve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Yes: 11 No: 0 Abstain: 0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rFonts w:ascii="Dosis" w:cs="Dosis" w:eastAsia="Dosis" w:hAnsi="Dosis"/>
        </w:rPr>
      </w:pPr>
      <w:bookmarkStart w:colFirst="0" w:colLast="0" w:name="_6geenjh9oyha" w:id="2"/>
      <w:bookmarkEnd w:id="2"/>
      <w:r w:rsidDel="00000000" w:rsidR="00000000" w:rsidRPr="00000000">
        <w:rPr>
          <w:rFonts w:ascii="Dosis" w:cs="Dosis" w:eastAsia="Dosis" w:hAnsi="Dosis"/>
          <w:rtl w:val="0"/>
        </w:rPr>
        <w:t xml:space="preserve">Officer Introductions and </w:t>
      </w:r>
      <w:r w:rsidDel="00000000" w:rsidR="00000000" w:rsidRPr="00000000">
        <w:rPr>
          <w:rFonts w:ascii="Dosis" w:cs="Dosis" w:eastAsia="Dosis" w:hAnsi="Dosis"/>
          <w:rtl w:val="0"/>
        </w:rPr>
        <w:t xml:space="preserve">Updates</w:t>
      </w:r>
    </w:p>
    <w:p w:rsidR="00000000" w:rsidDel="00000000" w:rsidP="00000000" w:rsidRDefault="00000000" w:rsidRPr="00000000" w14:paraId="00000029">
      <w:pPr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675"/>
        <w:tblGridChange w:id="0">
          <w:tblGrid>
            <w:gridCol w:w="2685"/>
            <w:gridCol w:w="6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Project/ Update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Bryan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Executive Vice President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First meeting with Senate Chairs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to define Senate roles and resolutions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Possible formation of a new mental health committee/speakers for next semester and this year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Short and long term plan for hanging banners for things like Black History Month or Gaypril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7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Possibility of hanging banners like at Pomona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Campus Improvement Committee Chair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WOA create graphics 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Staplers set up at computer labs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Scrap paper available at lounges (previously cover sheets)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Max Knowles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Student Engagement Committee Chair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Video shoot for funding request 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reimbursement process through AAA and Senate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5C friend app beta testing made by a PZ student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Max Dawson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Continuing on as CFO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Budget freeze is done / good amount of general fund is left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Setting up endowment - give ASCMC more steady source of income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Club budgeting before retreats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Meet individually with every board member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 through expectations with finances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Lisa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Presidential Advisor for Mental Health</w:t>
            </w:r>
          </w:p>
          <w:p w:rsidR="00000000" w:rsidDel="00000000" w:rsidP="00000000" w:rsidRDefault="00000000" w:rsidRPr="00000000" w14:paraId="00000046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Jess Neilson in the Dean of Students Office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8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Figured out what resources we have </w:t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have a proposal later in the meeting to form a possible committee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Chandler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VPSA</w:t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Weekly meeting with Devon</w:t>
            </w:r>
          </w:p>
          <w:p w:rsidR="00000000" w:rsidDel="00000000" w:rsidP="00000000" w:rsidRDefault="00000000" w:rsidRPr="00000000" w14:paraId="0000004C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Worked on TNC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EC apps deadlines extension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Johnson 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Class of 2021 President </w:t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Continue with class pres duties</w:t>
            </w:r>
          </w:p>
          <w:p w:rsidR="00000000" w:rsidDel="00000000" w:rsidP="00000000" w:rsidRDefault="00000000" w:rsidRPr="00000000" w14:paraId="0000005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April 14th Game of Thrones season release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Watch party at Phillips with food + Pinteresty outlet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5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Open for everybody to watch regardless of access to HBO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5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Any other funding groups willing to help?</w:t>
            </w:r>
          </w:p>
          <w:p w:rsidR="00000000" w:rsidDel="00000000" w:rsidP="00000000" w:rsidRDefault="00000000" w:rsidRPr="00000000" w14:paraId="0000005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Checked with safety and made sure event is legal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Kamara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D&amp;I chair</w:t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Had dinner with Dina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Talked about policy</w:t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meet with admissions and discuss how CMC can diversify admissions pool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private vs public high schools</w:t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To work on creating an orientation guide for school</w:t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meet with affinity groups - BSA, Mi gente, more affinity groups to come</w:t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meet with past D&amp;I chajrs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 chair</w:t>
            </w:r>
          </w:p>
          <w:p w:rsidR="00000000" w:rsidDel="00000000" w:rsidP="00000000" w:rsidRDefault="00000000" w:rsidRPr="00000000" w14:paraId="0000006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Going to meet with Dina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Raina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Chief Operating Officer</w:t>
            </w:r>
          </w:p>
          <w:p w:rsidR="00000000" w:rsidDel="00000000" w:rsidP="00000000" w:rsidRDefault="00000000" w:rsidRPr="00000000" w14:paraId="00000064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Dina</w:t>
            </w:r>
          </w:p>
          <w:p w:rsidR="00000000" w:rsidDel="00000000" w:rsidP="00000000" w:rsidRDefault="00000000" w:rsidRPr="00000000" w14:paraId="0000006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Requested access to the locked office in the Bubble from Story House</w:t>
            </w:r>
          </w:p>
          <w:p w:rsidR="00000000" w:rsidDel="00000000" w:rsidP="00000000" w:rsidRDefault="00000000" w:rsidRPr="00000000" w14:paraId="00000066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work with Max on organizing financial documents</w:t>
            </w:r>
          </w:p>
          <w:p w:rsidR="00000000" w:rsidDel="00000000" w:rsidP="00000000" w:rsidRDefault="00000000" w:rsidRPr="00000000" w14:paraId="00000067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Caitlyn to figure out how to do minutes/ get access to social media and 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Andrew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Comptroller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Dina and discussed increasing  transparency with budget and making more information public to student body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Updating the budget on more consistent basis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Andrea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DAC</w:t>
            </w:r>
          </w:p>
          <w:p w:rsidR="00000000" w:rsidDel="00000000" w:rsidP="00000000" w:rsidRDefault="00000000" w:rsidRPr="00000000" w14:paraId="0000006E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Scheduled a meeting with Josh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Figure out areas of improvement </w:t>
            </w:r>
          </w:p>
          <w:p w:rsidR="00000000" w:rsidDel="00000000" w:rsidP="00000000" w:rsidRDefault="00000000" w:rsidRPr="00000000" w14:paraId="0000007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Scheduled meeting with Cristi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Meet with Vince and RAs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Room draw is coming up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9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 on exit surveys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Laleh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Class of 2020 President</w:t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Went to Vegas with Class of 2019 to help chaperone and learn more about the event</w:t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Devon</w:t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Events happening in this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6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Sunday Snack with Juniors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6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have a farewell to 3+2s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Cindy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Class of 2022 President </w:t>
            </w:r>
          </w:p>
          <w:p w:rsidR="00000000" w:rsidDel="00000000" w:rsidP="00000000" w:rsidRDefault="00000000" w:rsidRPr="00000000" w14:paraId="0000007D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Sent out cabinet applications, due Friday</w:t>
            </w:r>
          </w:p>
          <w:p w:rsidR="00000000" w:rsidDel="00000000" w:rsidP="00000000" w:rsidRDefault="00000000" w:rsidRPr="00000000" w14:paraId="0000007E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Amy Hendrickson at the Soll Center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Calm everyone down for those who have not secured summer plans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Planned a first year summer workshop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provide advice for everyone during 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Edgar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President of the Graduating Class</w:t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Got back from Vegas </w:t>
            </w:r>
          </w:p>
          <w:p w:rsidR="00000000" w:rsidDel="00000000" w:rsidP="00000000" w:rsidRDefault="00000000" w:rsidRPr="00000000" w14:paraId="0000008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170 RSVPs although exact number may have fluctuated </w:t>
            </w:r>
          </w:p>
          <w:p w:rsidR="00000000" w:rsidDel="00000000" w:rsidP="00000000" w:rsidRDefault="00000000" w:rsidRPr="00000000" w14:paraId="0000008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Ran smoothly : Brian Luna, and Laleh helped a lot</w:t>
            </w:r>
          </w:p>
          <w:p w:rsidR="00000000" w:rsidDel="00000000" w:rsidP="00000000" w:rsidRDefault="00000000" w:rsidRPr="00000000" w14:paraId="0000008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Devon and DT to get Vegas going</w:t>
            </w:r>
          </w:p>
          <w:p w:rsidR="00000000" w:rsidDel="00000000" w:rsidP="00000000" w:rsidRDefault="00000000" w:rsidRPr="00000000" w14:paraId="00000088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Graduation stoles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Asked commencement committee chair for funding for stoles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Meet w Chodosh for backing for initiatives</w:t>
            </w:r>
          </w:p>
          <w:p w:rsidR="00000000" w:rsidDel="00000000" w:rsidP="00000000" w:rsidRDefault="00000000" w:rsidRPr="00000000" w14:paraId="0000008B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More gender diversification on commencement panel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Planned visually what the stage will look like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2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Modify schedule  so women have a chance to speak or have more critical role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Connor Bloom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Pro tempore</w:t>
            </w:r>
          </w:p>
          <w:p w:rsidR="00000000" w:rsidDel="00000000" w:rsidP="00000000" w:rsidRDefault="00000000" w:rsidRPr="00000000" w14:paraId="0000009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Officer applications</w:t>
            </w:r>
          </w:p>
          <w:p w:rsidR="00000000" w:rsidDel="00000000" w:rsidP="00000000" w:rsidRDefault="00000000" w:rsidRPr="00000000" w14:paraId="0000009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be last exect board meeting :(</w:t>
            </w:r>
          </w:p>
          <w:p w:rsidR="00000000" w:rsidDel="00000000" w:rsidP="00000000" w:rsidRDefault="00000000" w:rsidRPr="00000000" w14:paraId="0000009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Will meet with Kamara and Avi </w:t>
            </w:r>
          </w:p>
          <w:p w:rsidR="00000000" w:rsidDel="00000000" w:rsidP="00000000" w:rsidRDefault="00000000" w:rsidRPr="00000000" w14:paraId="00000093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Applications need to be sent out for new D and I &amp; club liaisons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EC apps extended </w:t>
            </w:r>
          </w:p>
          <w:p w:rsidR="00000000" w:rsidDel="00000000" w:rsidP="00000000" w:rsidRDefault="00000000" w:rsidRPr="00000000" w14:paraId="0000009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Meet with Hiram Wednesday morning</w:t>
            </w:r>
          </w:p>
          <w:p w:rsidR="00000000" w:rsidDel="00000000" w:rsidP="00000000" w:rsidRDefault="00000000" w:rsidRPr="00000000" w14:paraId="0000009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Arts council and the Bubble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Dosis" w:cs="Dosis" w:eastAsia="Dosis" w:hAnsi="Dosis"/>
                <w:sz w:val="19"/>
                <w:szCs w:val="19"/>
              </w:rPr>
            </w:pPr>
            <w:r w:rsidDel="00000000" w:rsidR="00000000" w:rsidRPr="00000000">
              <w:rPr>
                <w:rFonts w:ascii="Dosis" w:cs="Dosis" w:eastAsia="Dosis" w:hAnsi="Dosis"/>
                <w:sz w:val="19"/>
                <w:szCs w:val="19"/>
                <w:rtl w:val="0"/>
              </w:rPr>
              <w:t xml:space="preserve">Dina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99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every elected officer and  most appointed positions</w:t>
            </w:r>
          </w:p>
          <w:p w:rsidR="00000000" w:rsidDel="00000000" w:rsidP="00000000" w:rsidRDefault="00000000" w:rsidRPr="00000000" w14:paraId="0000009A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Devon / DOS multiple times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Set a location for retreat (April 7th)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1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Funding and dinner provided by DOS </w:t>
            </w:r>
          </w:p>
          <w:p w:rsidR="00000000" w:rsidDel="00000000" w:rsidP="00000000" w:rsidRDefault="00000000" w:rsidRPr="00000000" w14:paraId="0000009D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DT and Sharon to discuss relationship between ASCMC and DOS</w:t>
            </w:r>
          </w:p>
          <w:p w:rsidR="00000000" w:rsidDel="00000000" w:rsidP="00000000" w:rsidRDefault="00000000" w:rsidRPr="00000000" w14:paraId="0000009E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President Chodosh: shared vision for ASCMC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3"/>
              </w:numPr>
              <w:ind w:left="720" w:hanging="360"/>
              <w:rPr>
                <w:rFonts w:ascii="Dosis" w:cs="Dosis" w:eastAsia="Dosis" w:hAnsi="Dosi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Discussed funding for NYT subscription</w:t>
            </w:r>
          </w:p>
          <w:p w:rsidR="00000000" w:rsidDel="00000000" w:rsidP="00000000" w:rsidRDefault="00000000" w:rsidRPr="00000000" w14:paraId="000000A0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Peter Hong in Public Affairs to discuss how ASCMC should respond to student journalists and goal setting for ASCMC</w:t>
            </w:r>
          </w:p>
          <w:p w:rsidR="00000000" w:rsidDel="00000000" w:rsidP="00000000" w:rsidRDefault="00000000" w:rsidRPr="00000000" w14:paraId="000000A1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Patrick Elliott and Mohammed Moslimani for D&amp;I input</w:t>
            </w:r>
          </w:p>
          <w:p w:rsidR="00000000" w:rsidDel="00000000" w:rsidP="00000000" w:rsidRDefault="00000000" w:rsidRPr="00000000" w14:paraId="000000A2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Connor for legal and ethical advice</w:t>
            </w:r>
          </w:p>
          <w:p w:rsidR="00000000" w:rsidDel="00000000" w:rsidP="00000000" w:rsidRDefault="00000000" w:rsidRPr="00000000" w14:paraId="000000A3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Met with Maya</w:t>
            </w:r>
          </w:p>
          <w:p w:rsidR="00000000" w:rsidDel="00000000" w:rsidP="00000000" w:rsidRDefault="00000000" w:rsidRPr="00000000" w14:paraId="000000A4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Attended All In For Democracy Challenge meeting, an Initiative for CMC students to vote and show up to the polls</w:t>
            </w:r>
          </w:p>
          <w:p w:rsidR="00000000" w:rsidDel="00000000" w:rsidP="00000000" w:rsidRDefault="00000000" w:rsidRPr="00000000" w14:paraId="000000A5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A lot of people complained that CMC subscription for NYT ran out </w:t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Wanting to work on club funding guidelines - how are we funding clubs to promote inclusion at CMC?</w:t>
            </w:r>
          </w:p>
          <w:p w:rsidR="00000000" w:rsidDel="00000000" w:rsidP="00000000" w:rsidRDefault="00000000" w:rsidRPr="00000000" w14:paraId="000000A7">
            <w:pPr>
              <w:ind w:left="0" w:firstLine="0"/>
              <w:rPr>
                <w:rFonts w:ascii="Dosis" w:cs="Dosis" w:eastAsia="Dosis" w:hAnsi="Dosis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sz w:val="20"/>
                <w:szCs w:val="20"/>
                <w:rtl w:val="0"/>
              </w:rPr>
              <w:t xml:space="preserve">Working on planning  board bonding - roller blading?</w:t>
            </w:r>
          </w:p>
        </w:tc>
      </w:tr>
    </w:tbl>
    <w:p w:rsidR="00000000" w:rsidDel="00000000" w:rsidP="00000000" w:rsidRDefault="00000000" w:rsidRPr="00000000" w14:paraId="000000A8">
      <w:pPr>
        <w:pStyle w:val="Heading1"/>
        <w:rPr>
          <w:rFonts w:ascii="Dosis" w:cs="Dosis" w:eastAsia="Dosis" w:hAnsi="Dosis"/>
        </w:rPr>
      </w:pPr>
      <w:bookmarkStart w:colFirst="0" w:colLast="0" w:name="_9slnurgrnd8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rPr>
          <w:rFonts w:ascii="Dosis" w:cs="Dosis" w:eastAsia="Dosis" w:hAnsi="Dosis"/>
        </w:rPr>
      </w:pPr>
      <w:bookmarkStart w:colFirst="0" w:colLast="0" w:name="_aujq0y98zra6" w:id="4"/>
      <w:bookmarkEnd w:id="4"/>
      <w:r w:rsidDel="00000000" w:rsidR="00000000" w:rsidRPr="00000000">
        <w:rPr>
          <w:rFonts w:ascii="Dosis" w:cs="Dosis" w:eastAsia="Dosis" w:hAnsi="Dosis"/>
          <w:rtl w:val="0"/>
        </w:rPr>
        <w:t xml:space="preserve">Event</w:t>
      </w:r>
      <w:r w:rsidDel="00000000" w:rsidR="00000000" w:rsidRPr="00000000">
        <w:rPr>
          <w:rFonts w:ascii="Dosis" w:cs="Dosis" w:eastAsia="Dosis" w:hAnsi="Dosis"/>
          <w:rtl w:val="0"/>
        </w:rPr>
        <w:t xml:space="preserve"> Update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Chandler</w:t>
      </w:r>
    </w:p>
    <w:p w:rsidR="00000000" w:rsidDel="00000000" w:rsidP="00000000" w:rsidRDefault="00000000" w:rsidRPr="00000000" w14:paraId="000000A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TNC </w:t>
      </w:r>
    </w:p>
    <w:p w:rsidR="00000000" w:rsidDel="00000000" w:rsidP="00000000" w:rsidRDefault="00000000" w:rsidRPr="00000000" w14:paraId="000000A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Played aux for the first hour</w:t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Lot better attended than anticipated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100+ ppl at one point</w:t>
      </w:r>
    </w:p>
    <w:p w:rsidR="00000000" w:rsidDel="00000000" w:rsidP="00000000" w:rsidRDefault="00000000" w:rsidRPr="00000000" w14:paraId="000000A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Devon said he could get beer → got keg, thought it was allowed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 with DT : will not have kegs in the future </w:t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Sunday snack tonight with Junior class at Chall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Dina: set up a meeting with CPB so sunday snacks won’t clash?</w:t>
      </w:r>
    </w:p>
    <w:p w:rsidR="00000000" w:rsidDel="00000000" w:rsidP="00000000" w:rsidRDefault="00000000" w:rsidRPr="00000000" w14:paraId="000000B3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set up a calendar</w:t>
      </w:r>
    </w:p>
    <w:p w:rsidR="00000000" w:rsidDel="00000000" w:rsidP="00000000" w:rsidRDefault="00000000" w:rsidRPr="00000000" w14:paraId="000000B4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Happened exceptionally because right on the border of March</w:t>
      </w:r>
    </w:p>
    <w:p w:rsidR="00000000" w:rsidDel="00000000" w:rsidP="00000000" w:rsidRDefault="00000000" w:rsidRPr="00000000" w14:paraId="000000B5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Miscommunication: will have to check with CPB to carve out a schedule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MckennaPalooza is this saturday</w:t>
      </w:r>
    </w:p>
    <w:p w:rsidR="00000000" w:rsidDel="00000000" w:rsidP="00000000" w:rsidRDefault="00000000" w:rsidRPr="00000000" w14:paraId="000000B7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lineup</w:t>
      </w:r>
    </w:p>
    <w:p w:rsidR="00000000" w:rsidDel="00000000" w:rsidP="00000000" w:rsidRDefault="00000000" w:rsidRPr="00000000" w14:paraId="000000B8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Kingdom of Mine requested that we do not make a public facebook event not to attract people from larger community → made a private page</w:t>
      </w:r>
    </w:p>
    <w:p w:rsidR="00000000" w:rsidDel="00000000" w:rsidP="00000000" w:rsidRDefault="00000000" w:rsidRPr="00000000" w14:paraId="000000B9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Invited all class pages</w:t>
      </w:r>
    </w:p>
    <w:p w:rsidR="00000000" w:rsidDel="00000000" w:rsidP="00000000" w:rsidRDefault="00000000" w:rsidRPr="00000000" w14:paraId="000000BA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Requested event heads of 5Cs to invite as many peopleas they can</w:t>
      </w:r>
    </w:p>
    <w:p w:rsidR="00000000" w:rsidDel="00000000" w:rsidP="00000000" w:rsidRDefault="00000000" w:rsidRPr="00000000" w14:paraId="000000BB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Everyone is welcome / send invites</w:t>
      </w:r>
    </w:p>
    <w:p w:rsidR="00000000" w:rsidDel="00000000" w:rsidP="00000000" w:rsidRDefault="00000000" w:rsidRPr="00000000" w14:paraId="000000B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Leftover money from wedding party will be made for donations</w:t>
      </w:r>
    </w:p>
    <w:p w:rsidR="00000000" w:rsidDel="00000000" w:rsidP="00000000" w:rsidRDefault="00000000" w:rsidRPr="00000000" w14:paraId="000000B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additional donations with ascmc venmo</w:t>
      </w:r>
    </w:p>
    <w:p w:rsidR="00000000" w:rsidDel="00000000" w:rsidP="00000000" w:rsidRDefault="00000000" w:rsidRPr="00000000" w14:paraId="000000BE">
      <w:pPr>
        <w:ind w:left="0" w:firstLine="0"/>
        <w:rPr/>
      </w:pPr>
      <w:r w:rsidDel="00000000" w:rsidR="00000000" w:rsidRPr="00000000">
        <w:rPr>
          <w:rtl w:val="0"/>
        </w:rPr>
        <w:t xml:space="preserve">Connor: MackennaPalooza setup?</w:t>
      </w:r>
    </w:p>
    <w:p w:rsidR="00000000" w:rsidDel="00000000" w:rsidP="00000000" w:rsidRDefault="00000000" w:rsidRPr="00000000" w14:paraId="000000BF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Story house is setting up</w:t>
      </w:r>
    </w:p>
    <w:p w:rsidR="00000000" w:rsidDel="00000000" w:rsidP="00000000" w:rsidRDefault="00000000" w:rsidRPr="00000000" w14:paraId="000000C0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Might need some help for cleanup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Max: Are we wristbanding?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Capacity concern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Contract has no stipulation about limit 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Devon said it will probably not reach a point where it’s dangerous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Max: Off campus guest registration?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Described in FB event description and Party inform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System records only CMC students @cmc.edu can register guests</w:t>
      </w:r>
    </w:p>
    <w:p w:rsidR="00000000" w:rsidDel="00000000" w:rsidP="00000000" w:rsidRDefault="00000000" w:rsidRPr="00000000" w14:paraId="000000C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state ID and name must match for guest wristbands</w:t>
      </w:r>
    </w:p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  <w:t xml:space="preserve">Sobe: Next two weeks are Preview Program </w:t>
      </w:r>
    </w:p>
    <w:p w:rsidR="00000000" w:rsidDel="00000000" w:rsidP="00000000" w:rsidRDefault="00000000" w:rsidRPr="00000000" w14:paraId="000000C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TNC was hosted by BSA and Mi Gente last year and left a good impression on prospies</w:t>
      </w:r>
    </w:p>
    <w:p w:rsidR="00000000" w:rsidDel="00000000" w:rsidP="00000000" w:rsidRDefault="00000000" w:rsidRPr="00000000" w14:paraId="000000C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possibility that affinity groups will be willing to host TNC upcoming week?</w:t>
      </w:r>
    </w:p>
    <w:p w:rsidR="00000000" w:rsidDel="00000000" w:rsidP="00000000" w:rsidRDefault="00000000" w:rsidRPr="00000000" w14:paraId="000000CC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 is the only impression of CMC night life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Kamara: party planning is not possible for this week but for next week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Chandler: we don’t have ECs / Chandler will be away but can look into it for next week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Patrick: donations to a non-profit?</w:t>
      </w:r>
    </w:p>
    <w:p w:rsidR="00000000" w:rsidDel="00000000" w:rsidP="00000000" w:rsidRDefault="00000000" w:rsidRPr="00000000" w14:paraId="000000D0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talk more later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rtl w:val="0"/>
        </w:rPr>
        <w:t xml:space="preserve">Pass around Ath transition dinner form for outgoing and new board 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  <w:t xml:space="preserve">Max: Wedding party refunds</w:t>
      </w:r>
    </w:p>
    <w:p w:rsidR="00000000" w:rsidDel="00000000" w:rsidP="00000000" w:rsidRDefault="00000000" w:rsidRPr="00000000" w14:paraId="000000D3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¼ way through CMC refunds</w:t>
      </w:r>
    </w:p>
    <w:p w:rsidR="00000000" w:rsidDel="00000000" w:rsidP="00000000" w:rsidRDefault="00000000" w:rsidRPr="00000000" w14:paraId="000000D4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move on to 5Cs refunds</w:t>
      </w:r>
    </w:p>
    <w:p w:rsidR="00000000" w:rsidDel="00000000" w:rsidP="00000000" w:rsidRDefault="00000000" w:rsidRPr="00000000" w14:paraId="000000D5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 in which people registered for the party and cross checking if they venmoed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rPr>
          <w:rFonts w:ascii="Dosis" w:cs="Dosis" w:eastAsia="Dosis" w:hAnsi="Dosis"/>
        </w:rPr>
      </w:pPr>
      <w:bookmarkStart w:colFirst="0" w:colLast="0" w:name="_i5z2vj10n9qh" w:id="5"/>
      <w:bookmarkEnd w:id="5"/>
      <w:r w:rsidDel="00000000" w:rsidR="00000000" w:rsidRPr="00000000">
        <w:rPr>
          <w:rFonts w:ascii="Dosis" w:cs="Dosis" w:eastAsia="Dosis" w:hAnsi="Dosis"/>
          <w:rtl w:val="0"/>
        </w:rPr>
        <w:t xml:space="preserve">Presentation - Health and Wellness Special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Proposal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Put together a team of 10-12 students: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Special Committee for Health and Wellness interest form submissions due April 8th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Mental health town hall at Senate on April 8th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ASCMC’s power to facilitate access to administrative info and other resources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vote requires the legitimacy of ASCMC, not funding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Bryan: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Is this condensed / short term way better than a long term solution?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Edgar: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 of what we want to get done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a resolution, how the student body can express what we want to change and come up with the timeline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Recency and relevancy of events to implement goals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set aside time to talk about this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Laleh: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Is town hall next week open to everyone?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Mudd and Scripps subsidize students for off-campus counseling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sort of input is what we need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gather how different colleges (5cs and the US) approach and put all the info together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Increase visibility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 is to put all the info together and come up with the best solution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Andrea: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point 5 are we voting or just providing input?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Connor: We should vote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Extension of presidential advisory role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Patrick: do you want it to be led by exec and senate?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Sends a good message to the student body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First vote we have in agenda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Might need to create more concrete acting/operating procedures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Dina: More of a working group than a full committee to advocate for initiatives for the student body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Edgar: will be a good approach to see if this works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Reactionary approach to recent events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Take the governmental approach and student demand to push administration and understand how we can change campus culture / ASCMC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a constitutional amendment if this should work in the future as a way to react to events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Chandler: Is this just students? Will faculty be involved like Jess Neilson?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Edgar: will sit down and talk to her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Remember PSR committee: Personal and Social Responsibility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Joint faculty, staff, administration to advise campus policy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Was a school committee from DOS to take faculty opinion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Bryan: Would you have senate ratify resolution?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Require vote from ASCMC exec board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to go through senate for them to discuss and pass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DOS hasn’t created anything: our time to take an initiative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Max: Not entirely clear what the exec board role would look like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Lisa: Mental health is a daunting, large subject CMC has to look at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solicit opinion but to have a dedicated group of people to gather voice will make a huge difference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Patrick: Because you are presidential advisor, do not need approval of exec board, no need to come up with a motion because within Presidential power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 sure what we need vote for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Edgar: want all of exec board to be behind this initiative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Help ascmc be more accountable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Dina: don’t want this to be Dina’s initiative as all voices should be heard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Max: Vote will bring it out of the realm of a working group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Edgar: Constitution doesn’t talk about special groups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Dina: We could have a vote right now to create this initiative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Edgar: Step out and if somebody proposed motion, we proceed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Bryan: Support a motion to approve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Cannot vote on things that do not exist - resort to straw poll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People should have input from different committees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Exec board cannot constitutionally pass a resolution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Step 1. Get exec board support to convene 2. Brought to the senate that can actually do something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Odd to create a group outside senate 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Straw poll for firm exec board support to increase advocacy in mental health issues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Dina: Call straw poll to affirm our support for creation of a committee for health and wellness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All officers to vote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Yes: 12 Opposed: 0 Absentsion: 1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Power to create already but straw poll to affirm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1"/>
        <w:rPr>
          <w:sz w:val="22"/>
          <w:szCs w:val="22"/>
        </w:rPr>
      </w:pPr>
      <w:bookmarkStart w:colFirst="0" w:colLast="0" w:name="_xzwfpjglmorv" w:id="6"/>
      <w:bookmarkEnd w:id="6"/>
      <w:r w:rsidDel="00000000" w:rsidR="00000000" w:rsidRPr="00000000">
        <w:rPr>
          <w:sz w:val="22"/>
          <w:szCs w:val="22"/>
          <w:rtl w:val="0"/>
        </w:rPr>
        <w:t xml:space="preserve">Open Forum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Patric: What % of funding went to gen fund?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42000 </w:t>
      </w:r>
      <w:r w:rsidDel="00000000" w:rsidR="00000000" w:rsidRPr="00000000">
        <w:rPr>
          <w:rtl w:val="0"/>
        </w:rPr>
        <w:t xml:space="preserve">total from clubs </w:t>
      </w:r>
    </w:p>
    <w:p w:rsidR="00000000" w:rsidDel="00000000" w:rsidP="00000000" w:rsidRDefault="00000000" w:rsidRPr="00000000" w14:paraId="0000011F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8-9000 exemptions from clubs specifically</w:t>
      </w:r>
    </w:p>
    <w:p w:rsidR="00000000" w:rsidDel="00000000" w:rsidP="00000000" w:rsidRDefault="00000000" w:rsidRPr="00000000" w14:paraId="00000120">
      <w:pPr>
        <w:ind w:left="0" w:firstLine="0"/>
        <w:rPr/>
      </w:pPr>
      <w:r w:rsidDel="00000000" w:rsidR="00000000" w:rsidRPr="00000000">
        <w:rPr>
          <w:rtl w:val="0"/>
        </w:rPr>
        <w:t xml:space="preserve">Connor: Constitutionally, all appointed positions have to be approved</w:t>
      </w:r>
    </w:p>
    <w:p w:rsidR="00000000" w:rsidDel="00000000" w:rsidP="00000000" w:rsidRDefault="00000000" w:rsidRPr="00000000" w14:paraId="00000121">
      <w:pPr>
        <w:ind w:left="0" w:firstLine="0"/>
        <w:rPr/>
      </w:pPr>
      <w:r w:rsidDel="00000000" w:rsidR="00000000" w:rsidRPr="00000000">
        <w:rPr>
          <w:rtl w:val="0"/>
        </w:rPr>
        <w:t xml:space="preserve">Operating procedures are extra set of rules that exec board agrees to </w:t>
      </w:r>
    </w:p>
    <w:p w:rsidR="00000000" w:rsidDel="00000000" w:rsidP="00000000" w:rsidRDefault="00000000" w:rsidRPr="00000000" w14:paraId="00000122">
      <w:pPr>
        <w:ind w:left="0" w:firstLine="0"/>
        <w:rPr/>
      </w:pPr>
      <w:r w:rsidDel="00000000" w:rsidR="00000000" w:rsidRPr="00000000">
        <w:rPr>
          <w:rtl w:val="0"/>
        </w:rPr>
        <w:t xml:space="preserve">Must be discussed in retreat - how to get compensated if missed half the meetings, will have to discuss</w:t>
      </w:r>
    </w:p>
    <w:p w:rsidR="00000000" w:rsidDel="00000000" w:rsidP="00000000" w:rsidRDefault="00000000" w:rsidRPr="00000000" w14:paraId="00000123">
      <w:pPr>
        <w:ind w:left="0" w:firstLine="0"/>
        <w:rPr/>
      </w:pPr>
      <w:r w:rsidDel="00000000" w:rsidR="00000000" w:rsidRPr="00000000">
        <w:rPr>
          <w:rtl w:val="0"/>
        </w:rPr>
        <w:t xml:space="preserve">Edgar: Work with advocates a lot as ASCMC, had issues routinely with having advocates to stick to what they are saying for events like 100,200 days and vegas </w:t>
      </w:r>
    </w:p>
    <w:p w:rsidR="00000000" w:rsidDel="00000000" w:rsidP="00000000" w:rsidRDefault="00000000" w:rsidRPr="00000000" w14:paraId="0000012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Operated by volunteers </w:t>
      </w:r>
    </w:p>
    <w:p w:rsidR="00000000" w:rsidDel="00000000" w:rsidP="00000000" w:rsidRDefault="00000000" w:rsidRPr="00000000" w14:paraId="00000125">
      <w:pPr>
        <w:ind w:left="0" w:firstLine="0"/>
        <w:rPr/>
      </w:pPr>
      <w:r w:rsidDel="00000000" w:rsidR="00000000" w:rsidRPr="00000000">
        <w:rPr>
          <w:rtl w:val="0"/>
        </w:rPr>
        <w:t xml:space="preserve">Should support them more financially </w:t>
      </w:r>
    </w:p>
    <w:p w:rsidR="00000000" w:rsidDel="00000000" w:rsidP="00000000" w:rsidRDefault="00000000" w:rsidRPr="00000000" w14:paraId="00000126">
      <w:pPr>
        <w:ind w:left="0" w:firstLine="0"/>
        <w:rPr/>
      </w:pPr>
      <w:r w:rsidDel="00000000" w:rsidR="00000000" w:rsidRPr="00000000">
        <w:rPr>
          <w:rtl w:val="0"/>
        </w:rPr>
        <w:t xml:space="preserve">Relationship should be clearer; only one advocate ended up coming to Vegas </w:t>
      </w:r>
    </w:p>
    <w:p w:rsidR="00000000" w:rsidDel="00000000" w:rsidP="00000000" w:rsidRDefault="00000000" w:rsidRPr="00000000" w14:paraId="00000127">
      <w:pPr>
        <w:ind w:left="0" w:firstLine="0"/>
        <w:rPr/>
      </w:pPr>
      <w:r w:rsidDel="00000000" w:rsidR="00000000" w:rsidRPr="00000000">
        <w:rPr>
          <w:rtl w:val="0"/>
        </w:rPr>
        <w:t xml:space="preserve">Messed with logistics and created safety concerns</w:t>
      </w:r>
    </w:p>
    <w:p w:rsidR="00000000" w:rsidDel="00000000" w:rsidP="00000000" w:rsidRDefault="00000000" w:rsidRPr="00000000" w14:paraId="00000128">
      <w:pPr>
        <w:ind w:left="0" w:firstLine="0"/>
        <w:rPr/>
      </w:pPr>
      <w:r w:rsidDel="00000000" w:rsidR="00000000" w:rsidRPr="00000000">
        <w:rPr>
          <w:rtl w:val="0"/>
        </w:rPr>
        <w:t xml:space="preserve">Dina: set up a meeting with Chandler, Avi, and advocates to figure out how we can better support them</w:t>
      </w:r>
    </w:p>
    <w:p w:rsidR="00000000" w:rsidDel="00000000" w:rsidP="00000000" w:rsidRDefault="00000000" w:rsidRPr="00000000" w14:paraId="00000129">
      <w:pPr>
        <w:ind w:left="0" w:firstLine="0"/>
        <w:rPr/>
      </w:pPr>
      <w:r w:rsidDel="00000000" w:rsidR="00000000" w:rsidRPr="00000000">
        <w:rPr>
          <w:rtl w:val="0"/>
        </w:rPr>
        <w:t xml:space="preserve">Chandler: Obligated employees of the college - Confidentiality issue and cannot fund them</w:t>
      </w:r>
    </w:p>
    <w:p w:rsidR="00000000" w:rsidDel="00000000" w:rsidP="00000000" w:rsidRDefault="00000000" w:rsidRPr="00000000" w14:paraId="0000012A">
      <w:pPr>
        <w:ind w:left="0" w:firstLine="0"/>
        <w:rPr/>
      </w:pPr>
      <w:r w:rsidDel="00000000" w:rsidR="00000000" w:rsidRPr="00000000">
        <w:rPr>
          <w:rtl w:val="0"/>
        </w:rPr>
        <w:t xml:space="preserve">Johnson: last minute emergency </w:t>
      </w:r>
    </w:p>
    <w:p w:rsidR="00000000" w:rsidDel="00000000" w:rsidP="00000000" w:rsidRDefault="00000000" w:rsidRPr="00000000" w14:paraId="0000012B">
      <w:pPr>
        <w:ind w:left="0" w:firstLine="0"/>
        <w:rPr/>
      </w:pPr>
      <w:r w:rsidDel="00000000" w:rsidR="00000000" w:rsidRPr="00000000">
        <w:rPr>
          <w:rtl w:val="0"/>
        </w:rPr>
        <w:t xml:space="preserve">Moving forward Johnson will be a liaison between ASCMC and Advocates-- recent development </w:t>
      </w:r>
    </w:p>
    <w:p w:rsidR="00000000" w:rsidDel="00000000" w:rsidP="00000000" w:rsidRDefault="00000000" w:rsidRPr="00000000" w14:paraId="000001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rPr/>
      </w:pPr>
      <w:r w:rsidDel="00000000" w:rsidR="00000000" w:rsidRPr="00000000">
        <w:rPr>
          <w:rtl w:val="0"/>
        </w:rPr>
        <w:t xml:space="preserve">Remind officers who is expected to attend every senate </w:t>
      </w:r>
    </w:p>
    <w:p w:rsidR="00000000" w:rsidDel="00000000" w:rsidP="00000000" w:rsidRDefault="00000000" w:rsidRPr="00000000" w14:paraId="0000012E">
      <w:pPr>
        <w:ind w:left="0" w:firstLine="0"/>
        <w:rPr/>
      </w:pPr>
      <w:r w:rsidDel="00000000" w:rsidR="00000000" w:rsidRPr="00000000">
        <w:rPr>
          <w:rtl w:val="0"/>
        </w:rPr>
        <w:t xml:space="preserve">One in every 3</w:t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0" w:firstLine="0"/>
        <w:rPr/>
      </w:pPr>
      <w:r w:rsidDel="00000000" w:rsidR="00000000" w:rsidRPr="00000000">
        <w:rPr>
          <w:rtl w:val="0"/>
        </w:rPr>
        <w:t xml:space="preserve">Motion to adjourn</w:t>
      </w:r>
    </w:p>
    <w:p w:rsidR="00000000" w:rsidDel="00000000" w:rsidP="00000000" w:rsidRDefault="00000000" w:rsidRPr="00000000" w14:paraId="00000131">
      <w:pPr>
        <w:ind w:left="0" w:firstLine="0"/>
        <w:rPr/>
      </w:pPr>
      <w:r w:rsidDel="00000000" w:rsidR="00000000" w:rsidRPr="00000000">
        <w:rPr>
          <w:rtl w:val="0"/>
        </w:rPr>
        <w:t xml:space="preserve">Yes: 12</w:t>
      </w:r>
    </w:p>
    <w:p w:rsidR="00000000" w:rsidDel="00000000" w:rsidP="00000000" w:rsidRDefault="00000000" w:rsidRPr="00000000" w14:paraId="0000013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</w:t>
      </w:r>
    </w:p>
    <w:p w:rsidR="00000000" w:rsidDel="00000000" w:rsidP="00000000" w:rsidRDefault="00000000" w:rsidRPr="00000000" w14:paraId="000001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Board Adjourned @8:20PM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