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sis" w:cs="Dosis" w:eastAsia="Dosis" w:hAnsi="Dosis"/>
          <w:u w:val="single"/>
        </w:rPr>
      </w:pPr>
      <w:r w:rsidDel="00000000" w:rsidR="00000000" w:rsidRPr="00000000">
        <w:rPr>
          <w:rFonts w:ascii="Dosis" w:cs="Dosis" w:eastAsia="Dosis" w:hAnsi="Dosis"/>
          <w:sz w:val="24"/>
          <w:szCs w:val="24"/>
        </w:rPr>
        <w:drawing>
          <wp:inline distB="114300" distT="114300" distL="114300" distR="114300">
            <wp:extent cx="809625" cy="8096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Fonts w:ascii="Dosis" w:cs="Dosis" w:eastAsia="Dosis" w:hAnsi="Dosis"/>
          <w:b w:val="1"/>
          <w:u w:val="single"/>
          <w:rtl w:val="0"/>
        </w:rPr>
        <w:t xml:space="preserve">Executive Board Meeting (April 28th)</w:t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osis" w:cs="Dosis" w:eastAsia="Dosis" w:hAnsi="Dosis"/>
          <w:b w:val="1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Members Present: </w:t>
      </w:r>
      <w:r w:rsidDel="00000000" w:rsidR="00000000" w:rsidRPr="00000000">
        <w:rPr>
          <w:rFonts w:ascii="Dosis" w:cs="Dosis" w:eastAsia="Dosis" w:hAnsi="Dosis"/>
          <w:rtl w:val="0"/>
        </w:rPr>
        <w:t xml:space="preserve">Dina Rosin, Cristi Kennedy, Chandler Koon, Cindy Lay, Max Dawson, Lisa Hao, Laleh Ahmad, Amadeo Cantu-Trevino, Andrea Amaya, Stiles Satterlee, Gino Townsend, Kamara Anyanwu, Avi Gupta, Johnson Lin, Raina Kim, Ali Ahmed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35"/>
        <w:gridCol w:w="2925"/>
        <w:tblGridChange w:id="0">
          <w:tblGrid>
            <w:gridCol w:w="6435"/>
            <w:gridCol w:w="2925"/>
          </w:tblGrid>
        </w:tblGridChange>
      </w:tblGrid>
      <w:tr>
        <w:trPr>
          <w:trHeight w:val="1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Members Absent: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Edgar Warnholtz,  Andrew Winssinger, Sobe Uwajeh, Bettina Benitez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Guests: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Patrick Coe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Board Called to Order @  7:04PM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spacing w:before="8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i9572154mtp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Agenda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l1u5zz0nxyj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Minutes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geenjh9oyha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Officer Updates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i5z2vj10n9qh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Funding Request: Canva Subscription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akcet1xniid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Approval of CMC club allocations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qectulu7q1u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Approval of 5C club allocations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ehrmg1solm9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Summer Projects for ASCMC officers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after="80"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zwfpjglmorv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Open Forum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4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Georgia" w:cs="Georgia" w:eastAsia="Georgia" w:hAnsi="Georgia"/>
          <w:color w:val="222222"/>
          <w:sz w:val="24"/>
          <w:szCs w:val="24"/>
        </w:rPr>
      </w:pPr>
      <w:bookmarkStart w:colFirst="0" w:colLast="0" w:name="_i9572154mtp" w:id="0"/>
      <w:bookmarkEnd w:id="0"/>
      <w:r w:rsidDel="00000000" w:rsidR="00000000" w:rsidRPr="00000000">
        <w:rPr>
          <w:rFonts w:ascii="Dosis" w:cs="Dosis" w:eastAsia="Dosis" w:hAnsi="Dosis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Welcome!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Approval of April 21 minutes (see attached)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Officer updates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Funding Request: Canva Subscription for ASCMC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Approval of CMC club allocations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Approval of 5C club allocations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Discussion of summer projects for ASCMC officers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94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Forum </w:t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Dosis" w:cs="Dosis" w:eastAsia="Dosis" w:hAnsi="Dosis"/>
        </w:rPr>
      </w:pPr>
      <w:bookmarkStart w:colFirst="0" w:colLast="0" w:name="_rl1u5zz0nxyj" w:id="1"/>
      <w:bookmarkEnd w:id="1"/>
      <w:r w:rsidDel="00000000" w:rsidR="00000000" w:rsidRPr="00000000">
        <w:rPr>
          <w:rFonts w:ascii="Dosis" w:cs="Dosis" w:eastAsia="Dosis" w:hAnsi="Dosis"/>
          <w:rtl w:val="0"/>
        </w:rPr>
        <w:t xml:space="preserve">Minutes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Max: Motion to approve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Laleh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All in favor : All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Abstention: Max Dawson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rFonts w:ascii="Dosis" w:cs="Dosis" w:eastAsia="Dosis" w:hAnsi="Dosis"/>
        </w:rPr>
      </w:pPr>
      <w:bookmarkStart w:colFirst="0" w:colLast="0" w:name="_6geenjh9oyha" w:id="2"/>
      <w:bookmarkEnd w:id="2"/>
      <w:r w:rsidDel="00000000" w:rsidR="00000000" w:rsidRPr="00000000">
        <w:rPr>
          <w:rFonts w:ascii="Dosis" w:cs="Dosis" w:eastAsia="Dosis" w:hAnsi="Dosis"/>
          <w:rtl w:val="0"/>
        </w:rPr>
        <w:t xml:space="preserve">Officer Updates</w:t>
      </w:r>
    </w:p>
    <w:p w:rsidR="00000000" w:rsidDel="00000000" w:rsidP="00000000" w:rsidRDefault="00000000" w:rsidRPr="00000000" w14:paraId="00000025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675"/>
        <w:tblGridChange w:id="0">
          <w:tblGrid>
            <w:gridCol w:w="2685"/>
            <w:gridCol w:w="6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Project/ Update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Bryan Carlen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Executive Vice President</w:t>
            </w:r>
          </w:p>
          <w:p w:rsidR="00000000" w:rsidDel="00000000" w:rsidP="00000000" w:rsidRDefault="00000000" w:rsidRPr="00000000" w14:paraId="0000002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Senate first resolution passed - carbon neutrality date to 2030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Senate has ability to pass resolutions that reflect the voices of student body </w:t>
            </w:r>
          </w:p>
          <w:p w:rsidR="00000000" w:rsidDel="00000000" w:rsidP="00000000" w:rsidRDefault="00000000" w:rsidRPr="00000000" w14:paraId="0000002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Board bonding - Thursday night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Laleh Ahmad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2020 President</w:t>
            </w:r>
          </w:p>
          <w:p w:rsidR="00000000" w:rsidDel="00000000" w:rsidP="00000000" w:rsidRDefault="00000000" w:rsidRPr="00000000" w14:paraId="0000002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Worked on alumni events</w:t>
            </w:r>
          </w:p>
          <w:p w:rsidR="00000000" w:rsidDel="00000000" w:rsidP="00000000" w:rsidRDefault="00000000" w:rsidRPr="00000000" w14:paraId="00000030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Helping Edgar with thesis party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Kamara Anyanwu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Diversity and Inclusion Officer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Picked three for D&amp;I committee</w:t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5C resources, talked about history and relationships with D&amp;I board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soll center for diversity and inclusion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leaders of research institutes 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Timeline for student publication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Ali Ahmed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Events Commissioner</w:t>
            </w:r>
          </w:p>
          <w:p w:rsidR="00000000" w:rsidDel="00000000" w:rsidP="00000000" w:rsidRDefault="00000000" w:rsidRPr="00000000" w14:paraId="0000003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Rainbow sunday snack</w:t>
            </w:r>
          </w:p>
          <w:p w:rsidR="00000000" w:rsidDel="00000000" w:rsidP="00000000" w:rsidRDefault="00000000" w:rsidRPr="00000000" w14:paraId="0000003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pirate party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Raina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Operating Officer</w:t>
            </w:r>
          </w:p>
          <w:p w:rsidR="00000000" w:rsidDel="00000000" w:rsidP="00000000" w:rsidRDefault="00000000" w:rsidRPr="00000000" w14:paraId="0000003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Connor, Cristi and Devon about bubble management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Cristi Kennedy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Ethics Procedural Officer</w:t>
            </w:r>
          </w:p>
          <w:p w:rsidR="00000000" w:rsidDel="00000000" w:rsidP="00000000" w:rsidRDefault="00000000" w:rsidRPr="00000000" w14:paraId="00000041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Review media policy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Chandler Koon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Vice President of Student Activities</w:t>
            </w:r>
          </w:p>
          <w:p w:rsidR="00000000" w:rsidDel="00000000" w:rsidP="00000000" w:rsidRDefault="00000000" w:rsidRPr="00000000" w14:paraId="0000004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Lock down prices for Pirate party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Budget requests for pirate party from 5Cs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0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Secured funding from Pitzer and Mudd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ask Scripps today </w:t>
            </w:r>
          </w:p>
          <w:p w:rsidR="00000000" w:rsidDel="00000000" w:rsidP="00000000" w:rsidRDefault="00000000" w:rsidRPr="00000000" w14:paraId="0000004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Next week first year students will present idea about hip hop festival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Cindy 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2022 President</w:t>
            </w:r>
          </w:p>
          <w:p w:rsidR="00000000" w:rsidDel="00000000" w:rsidP="00000000" w:rsidRDefault="00000000" w:rsidRPr="00000000" w14:paraId="0000004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Pitzer pool party on Friday </w:t>
            </w:r>
          </w:p>
          <w:p w:rsidR="00000000" w:rsidDel="00000000" w:rsidP="00000000" w:rsidRDefault="00000000" w:rsidRPr="00000000" w14:paraId="0000004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pirate party brunch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7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not be there entire day, trying to find supervisor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Johnson 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2021 President</w:t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cabinet and Cindy’s cabinet to plan Chall brunch </w:t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Devon, secured photo booth for brunch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be assisting with funding request at Pomona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Gino Townsend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Director of Student Security</w:t>
            </w:r>
          </w:p>
          <w:p w:rsidR="00000000" w:rsidDel="00000000" w:rsidP="00000000" w:rsidRDefault="00000000" w:rsidRPr="00000000" w14:paraId="0000005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No updates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Stiles Satterlee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Events Commissioner</w:t>
            </w:r>
          </w:p>
          <w:p w:rsidR="00000000" w:rsidDel="00000000" w:rsidP="00000000" w:rsidRDefault="00000000" w:rsidRPr="00000000" w14:paraId="0000005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Pirate party</w:t>
            </w:r>
          </w:p>
          <w:p w:rsidR="00000000" w:rsidDel="00000000" w:rsidP="00000000" w:rsidRDefault="00000000" w:rsidRPr="00000000" w14:paraId="0000005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Wings and Things snack at Chall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Amadeo Cantu-Trevino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Events Commissioner</w:t>
            </w:r>
          </w:p>
          <w:p w:rsidR="00000000" w:rsidDel="00000000" w:rsidP="00000000" w:rsidRDefault="00000000" w:rsidRPr="00000000" w14:paraId="0000005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audio / performances at pirate party</w:t>
            </w:r>
          </w:p>
          <w:p w:rsidR="00000000" w:rsidDel="00000000" w:rsidP="00000000" w:rsidRDefault="00000000" w:rsidRPr="00000000" w14:paraId="0000005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Wings and things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Vin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RA liaison</w:t>
            </w:r>
          </w:p>
          <w:p w:rsidR="00000000" w:rsidDel="00000000" w:rsidP="00000000" w:rsidRDefault="00000000" w:rsidRPr="00000000" w14:paraId="00000060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RA of Chall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Max Dawson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Financial Officer</w:t>
            </w:r>
          </w:p>
          <w:p w:rsidR="00000000" w:rsidDel="00000000" w:rsidP="00000000" w:rsidRDefault="00000000" w:rsidRPr="00000000" w14:paraId="0000006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Student Affairs Committee - talked with Bryan and Dina</w:t>
            </w:r>
          </w:p>
          <w:p w:rsidR="00000000" w:rsidDel="00000000" w:rsidP="00000000" w:rsidRDefault="00000000" w:rsidRPr="00000000" w14:paraId="0000006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Budget Committee on freeze, finalize club budgeting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Avi Gupta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Campus Organizations Chair</w:t>
            </w:r>
          </w:p>
          <w:p w:rsidR="00000000" w:rsidDel="00000000" w:rsidP="00000000" w:rsidRDefault="00000000" w:rsidRPr="00000000" w14:paraId="0000006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Organized makeup hearings </w:t>
            </w:r>
          </w:p>
          <w:p w:rsidR="00000000" w:rsidDel="00000000" w:rsidP="00000000" w:rsidRDefault="00000000" w:rsidRPr="00000000" w14:paraId="0000006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Sent final allocations</w:t>
            </w:r>
          </w:p>
          <w:p w:rsidR="00000000" w:rsidDel="00000000" w:rsidP="00000000" w:rsidRDefault="00000000" w:rsidRPr="00000000" w14:paraId="0000006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I-connect to see what help they need</w:t>
            </w:r>
          </w:p>
          <w:p w:rsidR="00000000" w:rsidDel="00000000" w:rsidP="00000000" w:rsidRDefault="00000000" w:rsidRPr="00000000" w14:paraId="0000006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Worked on club credit cards</w:t>
            </w:r>
          </w:p>
          <w:p w:rsidR="00000000" w:rsidDel="00000000" w:rsidP="00000000" w:rsidRDefault="00000000" w:rsidRPr="00000000" w14:paraId="0000006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Club summer storage</w:t>
            </w:r>
          </w:p>
          <w:p w:rsidR="00000000" w:rsidDel="00000000" w:rsidP="00000000" w:rsidRDefault="00000000" w:rsidRPr="00000000" w14:paraId="0000006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plan interview process for clubs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Andrea Amaya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Proxy for Andrew Winssinger, Comptroller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Learning how operate Workday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Deposited SIF check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Audit mock trial </w:t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Dormitory Affairs Chair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Residential life committee meeting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4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Dorm presidents gave a lot of feedback on improving dorm life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4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Got input on what events worked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4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Agenda and minutes are available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Lisa Hao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Presidential Advisor for Mental Health</w:t>
            </w:r>
          </w:p>
          <w:p w:rsidR="00000000" w:rsidDel="00000000" w:rsidP="00000000" w:rsidRDefault="00000000" w:rsidRPr="00000000" w14:paraId="0000007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Chatted with DOS about special committee</w:t>
            </w:r>
          </w:p>
          <w:p w:rsidR="00000000" w:rsidDel="00000000" w:rsidP="00000000" w:rsidRDefault="00000000" w:rsidRPr="00000000" w14:paraId="0000007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Had committee meeting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5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Some students will lead focus groups, will open up for different class years </w:t>
            </w:r>
          </w:p>
          <w:p w:rsidR="00000000" w:rsidDel="00000000" w:rsidP="00000000" w:rsidRDefault="00000000" w:rsidRPr="00000000" w14:paraId="0000007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Meeting with DT, Sue, and Devon to chat about Humm.ly contract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0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go over logistics</w:t>
            </w:r>
          </w:p>
          <w:p w:rsidR="00000000" w:rsidDel="00000000" w:rsidP="00000000" w:rsidRDefault="00000000" w:rsidRPr="00000000" w14:paraId="0000007F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*CFO will have to sign the contract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Dina Rosin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8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head of alumni relations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foster stronger relationships </w:t>
            </w:r>
          </w:p>
          <w:p w:rsidR="00000000" w:rsidDel="00000000" w:rsidP="00000000" w:rsidRDefault="00000000" w:rsidRPr="00000000" w14:paraId="0000008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Made sure ASCMC officers are invited to alumni events</w:t>
            </w:r>
          </w:p>
          <w:p w:rsidR="00000000" w:rsidDel="00000000" w:rsidP="00000000" w:rsidRDefault="00000000" w:rsidRPr="00000000" w14:paraId="0000008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chairman of board of trustees </w:t>
            </w:r>
          </w:p>
          <w:p w:rsidR="00000000" w:rsidDel="00000000" w:rsidP="00000000" w:rsidRDefault="00000000" w:rsidRPr="00000000" w14:paraId="0000008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past ASCMC members on alumni weekend</w:t>
            </w:r>
          </w:p>
        </w:tc>
      </w:tr>
    </w:tbl>
    <w:p w:rsidR="00000000" w:rsidDel="00000000" w:rsidP="00000000" w:rsidRDefault="00000000" w:rsidRPr="00000000" w14:paraId="00000087">
      <w:pPr>
        <w:pStyle w:val="Heading1"/>
        <w:rPr>
          <w:rFonts w:ascii="Dosis" w:cs="Dosis" w:eastAsia="Dosis" w:hAnsi="Dosis"/>
        </w:rPr>
      </w:pPr>
      <w:bookmarkStart w:colFirst="0" w:colLast="0" w:name="_9slnurgrnd8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Deadline for officer reimbursements is May 8th 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inbox by then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clubs and orgs request for extension, will reach out accordingly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Q: How often should an officer be clearing inbox?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Certain officers once a week, certain officers two times a week 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send out document soon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rPr>
          <w:rFonts w:ascii="Dosis" w:cs="Dosis" w:eastAsia="Dosis" w:hAnsi="Dosis"/>
        </w:rPr>
      </w:pPr>
      <w:bookmarkStart w:colFirst="0" w:colLast="0" w:name="_i5z2vj10n9qh" w:id="4"/>
      <w:bookmarkEnd w:id="4"/>
      <w:r w:rsidDel="00000000" w:rsidR="00000000" w:rsidRPr="00000000">
        <w:rPr>
          <w:rFonts w:ascii="Dosis" w:cs="Dosis" w:eastAsia="Dosis" w:hAnsi="Dosis"/>
          <w:rtl w:val="0"/>
        </w:rPr>
        <w:t xml:space="preserve">Funding Request: Canva Subscription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Laleh: $119.4 / year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Will use ASCMC email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EC, VPSA, Class presidents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Easier to use, access to a lot more graphics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Max: Will have to re-approve every year </w:t>
      </w:r>
    </w:p>
    <w:p w:rsidR="00000000" w:rsidDel="00000000" w:rsidP="00000000" w:rsidRDefault="00000000" w:rsidRPr="00000000" w14:paraId="00000095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time subscription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br w:type="textWrapping"/>
        <w:t xml:space="preserve">Motion to fund in full from Operations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Johnson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All in favor: Kamara Anyanwu, Dina Rosin, Avi Gupta, Bryan Carlen, Laleh Ahmad, Max Dawson, Cindy Lay, Johnson Lin, Andrea Amaya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rPr>
          <w:rFonts w:ascii="Dosis" w:cs="Dosis" w:eastAsia="Dosis" w:hAnsi="Dosis"/>
        </w:rPr>
      </w:pPr>
      <w:bookmarkStart w:colFirst="0" w:colLast="0" w:name="_8akcet1xniid" w:id="5"/>
      <w:bookmarkEnd w:id="5"/>
      <w:r w:rsidDel="00000000" w:rsidR="00000000" w:rsidRPr="00000000">
        <w:rPr>
          <w:rFonts w:ascii="Dosis" w:cs="Dosis" w:eastAsia="Dosis" w:hAnsi="Dosis"/>
          <w:rtl w:val="0"/>
        </w:rPr>
        <w:t xml:space="preserve">Approval of CMC club allocations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Presenting CMC tentative club allocations for 2019-2020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Have to vote on items over $3000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Summary: Top 5 same as last year, shifted around a little bit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OI, APAM, Mock Trial, Advocates and 1Gen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8 new clubs - 2 were affinity groups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Allocations decreased from last year, but were able to funnel the difference to 5Cs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Bryan: Motion to approve all CMC club allocations above $2000</w:t>
      </w:r>
    </w:p>
    <w:p w:rsidR="00000000" w:rsidDel="00000000" w:rsidP="00000000" w:rsidRDefault="00000000" w:rsidRPr="00000000" w14:paraId="000000A4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Cindy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All in favor: All - Kamara Anyanwu, Dina Rosin, Avi Gupta, Bryan Carlen, Laleh Ahmad, Max Dawson, Cindy Lay, Johnson Lin, Andrea Amaya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rPr>
          <w:rFonts w:ascii="Dosis" w:cs="Dosis" w:eastAsia="Dosis" w:hAnsi="Dosis"/>
        </w:rPr>
      </w:pPr>
      <w:bookmarkStart w:colFirst="0" w:colLast="0" w:name="_rqectulu7q1u" w:id="6"/>
      <w:bookmarkEnd w:id="6"/>
      <w:r w:rsidDel="00000000" w:rsidR="00000000" w:rsidRPr="00000000">
        <w:rPr>
          <w:rFonts w:ascii="Dosis" w:cs="Dosis" w:eastAsia="Dosis" w:hAnsi="Dosis"/>
          <w:rtl w:val="0"/>
        </w:rPr>
        <w:t xml:space="preserve">Approval of 5C club allocations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Approving 5C budget allocations above $2000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Claremont Man’s lacrosse only item over $2000 - allocated 4000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Budget committee went through individual items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CMC allocations jumped by 8-9000 </w:t>
      </w:r>
    </w:p>
    <w:p w:rsidR="00000000" w:rsidDel="00000000" w:rsidP="00000000" w:rsidRDefault="00000000" w:rsidRPr="00000000" w14:paraId="000000AC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for community building and relations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Cindy: Motion to approve budget allocations for 5Cs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Bryan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All in Favor: All - Kamara Anyanwu, Dina Rosin, Avi Gupta, Bryan Carlen, Laleh Ahmad, Max Dawson, Cindy Lay, Johnson Lin, Andrea Amaya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rPr>
          <w:rFonts w:ascii="Dosis" w:cs="Dosis" w:eastAsia="Dosis" w:hAnsi="Dosis"/>
        </w:rPr>
      </w:pPr>
      <w:bookmarkStart w:colFirst="0" w:colLast="0" w:name="_oehrmg1solm9" w:id="7"/>
      <w:bookmarkEnd w:id="7"/>
      <w:r w:rsidDel="00000000" w:rsidR="00000000" w:rsidRPr="00000000">
        <w:rPr>
          <w:rFonts w:ascii="Dosis" w:cs="Dosis" w:eastAsia="Dosis" w:hAnsi="Dosis"/>
          <w:rtl w:val="0"/>
        </w:rPr>
        <w:t xml:space="preserve">Summer Projects for ASCMC officers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Dina: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Officers can come back early, should get approval soon </w:t>
      </w:r>
    </w:p>
    <w:p w:rsidR="00000000" w:rsidDel="00000000" w:rsidP="00000000" w:rsidRDefault="00000000" w:rsidRPr="00000000" w14:paraId="000000B5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ex) working on the Bubble, meeting with administration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Max: Came back early to meet Treasurer about Workday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Every officer should meet with either Dina or Bryan about summer projects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Q: Expectations about checking email and being around in summer?</w:t>
      </w:r>
    </w:p>
    <w:p w:rsidR="00000000" w:rsidDel="00000000" w:rsidP="00000000" w:rsidRDefault="00000000" w:rsidRPr="00000000" w14:paraId="000000B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a conversation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Q: How early do you have to come back?</w:t>
      </w:r>
    </w:p>
    <w:p w:rsidR="00000000" w:rsidDel="00000000" w:rsidP="00000000" w:rsidRDefault="00000000" w:rsidRPr="00000000" w14:paraId="000000BC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FYG or RTA training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Laleh: Typically summer housing ends on the 2nd, DOS reluctant about people moving in before RAs moving in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Bryan: expectation about having a project to work on over the summer regardless of coming back early or not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Laleh: What does accountability look like?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Max: Will be reaching out to people about various systems to be implemented</w:t>
      </w:r>
    </w:p>
    <w:p w:rsidR="00000000" w:rsidDel="00000000" w:rsidP="00000000" w:rsidRDefault="00000000" w:rsidRPr="00000000" w14:paraId="000000C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Fiscal year turns over, lot of opportunities to get things done before that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Cristi: If no access to electronics, let the board know</w:t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  <w:t xml:space="preserve">Dina: Everyone has to check email in a week </w:t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  <w:t xml:space="preserve">Cindy: Period of time to check communications could be different for each officer</w:t>
      </w:r>
    </w:p>
    <w:p w:rsidR="00000000" w:rsidDel="00000000" w:rsidP="00000000" w:rsidRDefault="00000000" w:rsidRPr="00000000" w14:paraId="000000C5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Dina: Should tell the board in advance, and share overall plan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Raina: Is slack set up?</w:t>
      </w:r>
    </w:p>
    <w:p w:rsidR="00000000" w:rsidDel="00000000" w:rsidP="00000000" w:rsidRDefault="00000000" w:rsidRPr="00000000" w14:paraId="000000C7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Almost done, will be used in summer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Senate needs to see the budget allocations on May 6th, give comments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Exec will be voting on 12th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Cindy: Would be great for everyone on board to read through the constitution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Dina: More intentional about creating institutional knowledge </w:t>
      </w:r>
    </w:p>
    <w:p w:rsidR="00000000" w:rsidDel="00000000" w:rsidP="00000000" w:rsidRDefault="00000000" w:rsidRPr="00000000" w14:paraId="000000C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 to create guide/ living document about expectations and job descriptions would be helpful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Cristi: Will create template of ASCMC handbook, some positions such as VPSA or CFO will be more in-depth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Max: Old exec board had email thread of summer updates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Dina: social media updates about what all of us are doing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Laleh: Remember what going into each position was like and write about it when it is fresh</w:t>
      </w:r>
    </w:p>
    <w:p w:rsidR="00000000" w:rsidDel="00000000" w:rsidP="00000000" w:rsidRDefault="00000000" w:rsidRPr="00000000" w14:paraId="000000D1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information about what predecessor did, should upload to Google Drive 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  <w:t xml:space="preserve">Max: When moving around folders, how much should Raina have say?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  <w:t xml:space="preserve">Raina: Within individual folder, would not have to ask for permission</w:t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rPr>
          <w:rFonts w:ascii="Dosis" w:cs="Dosis" w:eastAsia="Dosis" w:hAnsi="Dosis"/>
        </w:rPr>
      </w:pPr>
      <w:bookmarkStart w:colFirst="0" w:colLast="0" w:name="_xzwfpjglmorv" w:id="8"/>
      <w:bookmarkEnd w:id="8"/>
      <w:r w:rsidDel="00000000" w:rsidR="00000000" w:rsidRPr="00000000">
        <w:rPr>
          <w:rFonts w:ascii="Dosis" w:cs="Dosis" w:eastAsia="Dosis" w:hAnsi="Dosis"/>
          <w:rtl w:val="0"/>
        </w:rPr>
        <w:t xml:space="preserve">Open Forum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Cristi: Media policy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All communications should be done over email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No ASCMC officer should be giving quotes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DOS has policy of saying First-Year instead of Freshman, we should adopt that</w:t>
      </w:r>
    </w:p>
    <w:p w:rsidR="00000000" w:rsidDel="00000000" w:rsidP="00000000" w:rsidRDefault="00000000" w:rsidRPr="00000000" w14:paraId="000000D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gender neutral term </w:t>
      </w:r>
    </w:p>
    <w:p w:rsidR="00000000" w:rsidDel="00000000" w:rsidP="00000000" w:rsidRDefault="00000000" w:rsidRPr="00000000" w14:paraId="000000D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transfers having first year at CMC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Met with heads of TSL with Max</w:t>
      </w:r>
    </w:p>
    <w:p w:rsidR="00000000" w:rsidDel="00000000" w:rsidP="00000000" w:rsidRDefault="00000000" w:rsidRPr="00000000" w14:paraId="000000D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5C student body communities came up with a proposal, 5C publication communications committee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Facilitate communication between student body representatives and student publications to increase accountability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journalistic oversight, more facilitating communications 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Should report misrepresentation of ASCMC </w:t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  <w:t xml:space="preserve">Johnson: Worried about conflict of interest </w:t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Pomona chose representatives not related to ASPC</w:t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think should be appointed through ASCMC </w:t>
      </w:r>
    </w:p>
    <w:p w:rsidR="00000000" w:rsidDel="00000000" w:rsidP="00000000" w:rsidRDefault="00000000" w:rsidRPr="00000000" w14:paraId="000000E4">
      <w:pPr>
        <w:ind w:left="0" w:firstLine="0"/>
        <w:rPr/>
      </w:pPr>
      <w:r w:rsidDel="00000000" w:rsidR="00000000" w:rsidRPr="00000000">
        <w:rPr>
          <w:rtl w:val="0"/>
        </w:rPr>
        <w:t xml:space="preserve">Max: Purpose is to simplify the procedure of organizing communications between TSL and student governments 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Cristi: Committee formed through TSL suggestion, but will be reaching out to more publications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Deo: Pirate party this weekend, be on the lookout for help </w:t>
      </w:r>
    </w:p>
    <w:p w:rsidR="00000000" w:rsidDel="00000000" w:rsidP="00000000" w:rsidRDefault="00000000" w:rsidRPr="00000000" w14:paraId="000000E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Q: When will wristbands be available?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  <w:t xml:space="preserve">A: Wednesday (appx.)</w:t>
      </w:r>
    </w:p>
    <w:p w:rsidR="00000000" w:rsidDel="00000000" w:rsidP="00000000" w:rsidRDefault="00000000" w:rsidRPr="00000000" w14:paraId="000000E9">
      <w:pPr>
        <w:ind w:left="0" w:firstLine="0"/>
        <w:rPr/>
      </w:pPr>
      <w:r w:rsidDel="00000000" w:rsidR="00000000" w:rsidRPr="00000000">
        <w:rPr>
          <w:rtl w:val="0"/>
        </w:rPr>
        <w:t xml:space="preserve">Avi: Can proxys be called three hours before the meeting instead of six hours?</w:t>
      </w:r>
    </w:p>
    <w:p w:rsidR="00000000" w:rsidDel="00000000" w:rsidP="00000000" w:rsidRDefault="00000000" w:rsidRPr="00000000" w14:paraId="000000E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6 hours is solid to be courteous of everyone’s time, no one will be upset for sickness </w:t>
      </w:r>
    </w:p>
    <w:p w:rsidR="00000000" w:rsidDel="00000000" w:rsidP="00000000" w:rsidRDefault="00000000" w:rsidRPr="00000000" w14:paraId="000000E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 practice is 6 hours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No rule in the stipends sections about budget or elections committee, but absence at the meetings will be counted for communications criteria of stipends section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Look out for Chandler’s recommendations for pirate party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Max: Motion to adjourn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All in favor: All - Kamara Anyanwu, Dina Rosin, Avi Gupta, Bryan Carlen, Laleh Ahmad, Max Dawson, Cindy Lay, Johnson Lin, Andrea Amaya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jc w:val="center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Board Adjourned @  8:07PM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